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394" w:rsidRPr="008B0319" w:rsidRDefault="009A0883" w:rsidP="00BC680C">
      <w:pPr>
        <w:jc w:val="center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2019年俄罗斯国立师范大学硕士生招生简章</w:t>
      </w:r>
    </w:p>
    <w:p w:rsidR="00BC680C" w:rsidRDefault="00BC680C">
      <w:pPr>
        <w:ind w:firstLineChars="200" w:firstLine="480"/>
        <w:rPr>
          <w:rFonts w:asciiTheme="minorEastAsia" w:hAnsiTheme="minorEastAsia" w:cstheme="minorEastAsia" w:hint="eastAsia"/>
          <w:bCs/>
          <w:sz w:val="24"/>
        </w:rPr>
      </w:pPr>
    </w:p>
    <w:p w:rsidR="00C35394" w:rsidRDefault="009A0883">
      <w:pPr>
        <w:ind w:firstLineChars="200" w:firstLine="480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>俄罗斯国立师范大学又名赫尔岑大学（</w:t>
      </w:r>
      <w:proofErr w:type="spellStart"/>
      <w:r>
        <w:rPr>
          <w:rFonts w:asciiTheme="minorEastAsia" w:hAnsiTheme="minorEastAsia" w:cstheme="minorEastAsia" w:hint="eastAsia"/>
          <w:bCs/>
          <w:sz w:val="24"/>
        </w:rPr>
        <w:t>Herzen</w:t>
      </w:r>
      <w:proofErr w:type="spellEnd"/>
      <w:r>
        <w:rPr>
          <w:rFonts w:asciiTheme="minorEastAsia" w:hAnsiTheme="minorEastAsia" w:cstheme="minorEastAsia" w:hint="eastAsia"/>
          <w:bCs/>
          <w:sz w:val="24"/>
        </w:rPr>
        <w:t xml:space="preserve"> University），史建于1797年，位于俄罗斯-圣彼得堡，</w:t>
      </w:r>
      <w:r w:rsidRPr="008B0319">
        <w:rPr>
          <w:rFonts w:asciiTheme="minorEastAsia" w:hAnsiTheme="minorEastAsia" w:cstheme="minorEastAsia" w:hint="eastAsia"/>
          <w:bCs/>
          <w:sz w:val="24"/>
        </w:rPr>
        <w:t>是俄罗斯唯一冠“俄罗斯”国家名称的师范大学，全俄师范高校最高学府，世界著名的师范大学。</w:t>
      </w:r>
      <w:r>
        <w:rPr>
          <w:rFonts w:asciiTheme="minorEastAsia" w:hAnsiTheme="minorEastAsia" w:cstheme="minorEastAsia" w:hint="eastAsia"/>
          <w:bCs/>
          <w:sz w:val="24"/>
        </w:rPr>
        <w:t>1998年1月15日根据俄罗斯联邦30号总统令，俄罗斯国立师范大学被俄罗斯联邦</w:t>
      </w:r>
      <w:r w:rsidR="008B0319">
        <w:rPr>
          <w:rFonts w:asciiTheme="minorEastAsia" w:hAnsiTheme="minorEastAsia" w:cstheme="minorEastAsia" w:hint="eastAsia"/>
          <w:bCs/>
          <w:sz w:val="24"/>
        </w:rPr>
        <w:t>政府授予“国家文化遗产”称号。</w:t>
      </w:r>
    </w:p>
    <w:p w:rsidR="00C35394" w:rsidRDefault="009A0883">
      <w:pPr>
        <w:ind w:firstLineChars="200" w:firstLine="480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>俄罗斯国立师范大学与中、美、英、中国（香港）等国家和地区的</w:t>
      </w:r>
      <w:bookmarkStart w:id="0" w:name="_GoBack"/>
      <w:bookmarkEnd w:id="0"/>
      <w:r>
        <w:rPr>
          <w:rFonts w:asciiTheme="minorEastAsia" w:hAnsiTheme="minorEastAsia" w:cstheme="minorEastAsia" w:hint="eastAsia"/>
          <w:bCs/>
          <w:sz w:val="24"/>
        </w:rPr>
        <w:t>大学建立国际教育合作，现有千名留学生在该校学习。中国留学生主要在该校学习艺术、语言、文学、心理学等专业。该校的艺术学和心理学专业排名世界前列。该校为俄罗斯培养了数万名优秀毕业生，当中有优秀艺术家、教师、心理学家、天文学家、数学家、化学家、语言学家、外交家、政府官员及管理者等社会精英。一直是沙俄、苏联、俄罗斯等不同时期的重要科研机构、人才培养基地、教师的摇篮。</w:t>
      </w:r>
    </w:p>
    <w:p w:rsidR="00C35394" w:rsidRDefault="009A0883">
      <w:pPr>
        <w:ind w:firstLineChars="200" w:firstLine="480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Cs/>
          <w:sz w:val="24"/>
        </w:rPr>
        <w:t>江西师范大学与俄罗斯国立师范大学于2015年9月签署了校际合作协议。该项目为我校广大师生赴俄留学、访学、游学等文化艺术交流活动提供真实可靠、权威有效的海外深造机会和途径。</w:t>
      </w:r>
    </w:p>
    <w:p w:rsidR="00C35394" w:rsidRDefault="00C35394">
      <w:pPr>
        <w:ind w:firstLineChars="200" w:firstLine="480"/>
        <w:rPr>
          <w:rFonts w:asciiTheme="minorEastAsia" w:hAnsiTheme="minorEastAsia" w:cstheme="minorEastAsia"/>
          <w:bCs/>
          <w:sz w:val="24"/>
        </w:rPr>
      </w:pPr>
    </w:p>
    <w:p w:rsidR="00C35394" w:rsidRDefault="009A0883">
      <w:pPr>
        <w:jc w:val="center"/>
        <w:rPr>
          <w:rFonts w:asciiTheme="minorEastAsia" w:hAnsiTheme="minorEastAsia" w:cstheme="minorEastAsia"/>
          <w:b/>
          <w:sz w:val="24"/>
        </w:rPr>
      </w:pPr>
      <w:r>
        <w:rPr>
          <w:rFonts w:asciiTheme="minorEastAsia" w:hAnsiTheme="minorEastAsia" w:cstheme="minorEastAsia" w:hint="eastAsia"/>
          <w:b/>
          <w:sz w:val="28"/>
          <w:szCs w:val="28"/>
        </w:rPr>
        <w:t>招生信息</w:t>
      </w:r>
    </w:p>
    <w:p w:rsidR="00C35394" w:rsidRDefault="009A0883">
      <w:p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学校名称：</w:t>
      </w:r>
      <w:r>
        <w:rPr>
          <w:rFonts w:asciiTheme="minorEastAsia" w:hAnsiTheme="minorEastAsia" w:cstheme="minorEastAsia" w:hint="eastAsia"/>
          <w:sz w:val="24"/>
        </w:rPr>
        <w:t>俄罗斯国立师范大学</w:t>
      </w:r>
    </w:p>
    <w:p w:rsidR="00C35394" w:rsidRDefault="009A0883">
      <w:p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所属院（系）：</w:t>
      </w:r>
      <w:r>
        <w:rPr>
          <w:rFonts w:asciiTheme="minorEastAsia" w:hAnsiTheme="minorEastAsia" w:cstheme="minorEastAsia" w:hint="eastAsia"/>
          <w:sz w:val="24"/>
        </w:rPr>
        <w:t xml:space="preserve">造型艺术系 </w:t>
      </w:r>
    </w:p>
    <w:p w:rsidR="00C35394" w:rsidRDefault="009A0883">
      <w:p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专业及名额：</w:t>
      </w:r>
      <w:r>
        <w:rPr>
          <w:rFonts w:asciiTheme="minorEastAsia" w:hAnsiTheme="minorEastAsia" w:cstheme="minorEastAsia" w:hint="eastAsia"/>
          <w:sz w:val="24"/>
        </w:rPr>
        <w:t xml:space="preserve">绘画与艺术市场7名、油画 8名 、设计5名 </w:t>
      </w:r>
    </w:p>
    <w:p w:rsidR="00C35394" w:rsidRDefault="009A0883">
      <w:p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录取方式：</w:t>
      </w:r>
      <w:r>
        <w:rPr>
          <w:rFonts w:asciiTheme="minorEastAsia" w:hAnsiTheme="minorEastAsia" w:cstheme="minorEastAsia" w:hint="eastAsia"/>
          <w:sz w:val="24"/>
        </w:rPr>
        <w:t xml:space="preserve">报名者通过作品初试审核，前10名进入复试（面试）环节，择优入取            </w:t>
      </w:r>
    </w:p>
    <w:p w:rsidR="00C35394" w:rsidRDefault="009A0883">
      <w:p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截止时间：</w:t>
      </w:r>
      <w:r>
        <w:rPr>
          <w:rFonts w:asciiTheme="minorEastAsia" w:hAnsiTheme="minorEastAsia" w:cstheme="minorEastAsia" w:hint="eastAsia"/>
          <w:sz w:val="24"/>
        </w:rPr>
        <w:t>2019年7月10日</w:t>
      </w:r>
    </w:p>
    <w:p w:rsidR="00C35394" w:rsidRDefault="00C35394">
      <w:pPr>
        <w:jc w:val="left"/>
        <w:rPr>
          <w:rFonts w:asciiTheme="minorEastAsia" w:hAnsiTheme="minorEastAsia" w:cstheme="minorEastAsia"/>
          <w:sz w:val="24"/>
        </w:rPr>
      </w:pPr>
    </w:p>
    <w:p w:rsidR="00C35394" w:rsidRDefault="009A0883">
      <w:pPr>
        <w:jc w:val="center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28"/>
          <w:szCs w:val="28"/>
        </w:rPr>
        <w:t>学制、学费</w:t>
      </w:r>
    </w:p>
    <w:p w:rsidR="00C35394" w:rsidRDefault="009A0883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学制：</w:t>
      </w:r>
      <w:r>
        <w:rPr>
          <w:rFonts w:asciiTheme="minorEastAsia" w:hAnsiTheme="minorEastAsia" w:cstheme="minorEastAsia" w:hint="eastAsia"/>
          <w:sz w:val="24"/>
        </w:rPr>
        <w:t>2年</w:t>
      </w:r>
    </w:p>
    <w:p w:rsidR="00C35394" w:rsidRDefault="009A0883">
      <w:p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学费：</w:t>
      </w:r>
      <w:r>
        <w:rPr>
          <w:rFonts w:asciiTheme="minorEastAsia" w:hAnsiTheme="minorEastAsia" w:cstheme="minorEastAsia" w:hint="eastAsia"/>
          <w:sz w:val="24"/>
        </w:rPr>
        <w:t>40000元/年</w:t>
      </w:r>
    </w:p>
    <w:p w:rsidR="00E1080D" w:rsidRPr="00E1080D" w:rsidRDefault="00E1080D" w:rsidP="00E1080D">
      <w:pPr>
        <w:pStyle w:val="a4"/>
        <w:wordWrap w:val="0"/>
        <w:ind w:right="360"/>
        <w:rPr>
          <w:rFonts w:asciiTheme="minorEastAsia" w:hAnsiTheme="minorEastAsia" w:cstheme="minorEastAsia"/>
          <w:bCs/>
          <w:sz w:val="24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报名咨询</w:t>
      </w:r>
      <w:r w:rsidRPr="00E1080D">
        <w:rPr>
          <w:rFonts w:asciiTheme="minorEastAsia" w:hAnsiTheme="minorEastAsia" w:cstheme="minorEastAsia" w:hint="eastAsia"/>
          <w:b/>
          <w:bCs/>
          <w:sz w:val="24"/>
        </w:rPr>
        <w:t>联系人：</w:t>
      </w:r>
      <w:r w:rsidRPr="00E1080D">
        <w:rPr>
          <w:rFonts w:asciiTheme="minorEastAsia" w:hAnsiTheme="minorEastAsia" w:cstheme="minorEastAsia" w:hint="eastAsia"/>
          <w:bCs/>
          <w:sz w:val="24"/>
        </w:rPr>
        <w:t xml:space="preserve"> 廖老师    联系电话：13707916360</w:t>
      </w:r>
      <w:r w:rsidR="00314166">
        <w:rPr>
          <w:rFonts w:asciiTheme="minorEastAsia" w:hAnsiTheme="minorEastAsia" w:cstheme="minorEastAsia" w:hint="eastAsia"/>
          <w:bCs/>
          <w:sz w:val="24"/>
        </w:rPr>
        <w:t xml:space="preserve"> 邮箱：1030553392@qq.com</w:t>
      </w:r>
      <w:r w:rsidRPr="00E1080D">
        <w:rPr>
          <w:rFonts w:asciiTheme="minorEastAsia" w:hAnsiTheme="minorEastAsia" w:cstheme="minorEastAsia" w:hint="eastAsia"/>
          <w:bCs/>
          <w:sz w:val="24"/>
        </w:rPr>
        <w:t xml:space="preserve">  </w:t>
      </w:r>
    </w:p>
    <w:p w:rsidR="00C35394" w:rsidRPr="00E1080D" w:rsidRDefault="00C35394">
      <w:pPr>
        <w:rPr>
          <w:rFonts w:asciiTheme="minorEastAsia" w:hAnsiTheme="minorEastAsia" w:cstheme="minorEastAsia"/>
          <w:sz w:val="24"/>
        </w:rPr>
      </w:pPr>
    </w:p>
    <w:sectPr w:rsidR="00C35394" w:rsidRPr="00E1080D" w:rsidSect="00C35394">
      <w:headerReference w:type="default" r:id="rId7"/>
      <w:pgSz w:w="11906" w:h="16838"/>
      <w:pgMar w:top="567" w:right="1417" w:bottom="1440" w:left="1417" w:header="56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111" w:rsidRDefault="00A42111" w:rsidP="00C35394">
      <w:r>
        <w:separator/>
      </w:r>
    </w:p>
  </w:endnote>
  <w:endnote w:type="continuationSeparator" w:id="0">
    <w:p w:rsidR="00A42111" w:rsidRDefault="00A42111" w:rsidP="00C353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111" w:rsidRDefault="00A42111" w:rsidP="00C35394">
      <w:r>
        <w:separator/>
      </w:r>
    </w:p>
  </w:footnote>
  <w:footnote w:type="continuationSeparator" w:id="0">
    <w:p w:rsidR="00A42111" w:rsidRDefault="00A42111" w:rsidP="00C353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394" w:rsidRDefault="00C35394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F9E"/>
    <w:rsid w:val="00027474"/>
    <w:rsid w:val="000E201B"/>
    <w:rsid w:val="0015683A"/>
    <w:rsid w:val="0027260A"/>
    <w:rsid w:val="002D490A"/>
    <w:rsid w:val="00314166"/>
    <w:rsid w:val="003F0CAB"/>
    <w:rsid w:val="00493D78"/>
    <w:rsid w:val="004A5234"/>
    <w:rsid w:val="004C07C7"/>
    <w:rsid w:val="005A767A"/>
    <w:rsid w:val="00614F9E"/>
    <w:rsid w:val="007153BC"/>
    <w:rsid w:val="00777B95"/>
    <w:rsid w:val="00833FFA"/>
    <w:rsid w:val="008B0319"/>
    <w:rsid w:val="008C3225"/>
    <w:rsid w:val="009A0883"/>
    <w:rsid w:val="00A42111"/>
    <w:rsid w:val="00BC680C"/>
    <w:rsid w:val="00C056ED"/>
    <w:rsid w:val="00C35394"/>
    <w:rsid w:val="00E01454"/>
    <w:rsid w:val="00E1080D"/>
    <w:rsid w:val="00E15701"/>
    <w:rsid w:val="00EA6789"/>
    <w:rsid w:val="00F63B44"/>
    <w:rsid w:val="025859BE"/>
    <w:rsid w:val="02957D1A"/>
    <w:rsid w:val="06153C1D"/>
    <w:rsid w:val="0C463C72"/>
    <w:rsid w:val="0DC0488A"/>
    <w:rsid w:val="17A76AB4"/>
    <w:rsid w:val="236E2E1C"/>
    <w:rsid w:val="25412A53"/>
    <w:rsid w:val="2592093B"/>
    <w:rsid w:val="262C08E8"/>
    <w:rsid w:val="29CB26D0"/>
    <w:rsid w:val="2A2D658C"/>
    <w:rsid w:val="2E4A762C"/>
    <w:rsid w:val="369402FA"/>
    <w:rsid w:val="37D06BDF"/>
    <w:rsid w:val="3D734C5E"/>
    <w:rsid w:val="3F615D28"/>
    <w:rsid w:val="4084352A"/>
    <w:rsid w:val="4628049E"/>
    <w:rsid w:val="47A408D7"/>
    <w:rsid w:val="4D03175E"/>
    <w:rsid w:val="4D0A387F"/>
    <w:rsid w:val="528F40F8"/>
    <w:rsid w:val="52F15115"/>
    <w:rsid w:val="53A34FAA"/>
    <w:rsid w:val="55953907"/>
    <w:rsid w:val="577B6587"/>
    <w:rsid w:val="57D83520"/>
    <w:rsid w:val="5B32440E"/>
    <w:rsid w:val="5CF85076"/>
    <w:rsid w:val="5E060CE4"/>
    <w:rsid w:val="61381DC9"/>
    <w:rsid w:val="64EB7300"/>
    <w:rsid w:val="70D13A26"/>
    <w:rsid w:val="747257DC"/>
    <w:rsid w:val="7B425882"/>
    <w:rsid w:val="7EDF7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3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35394"/>
    <w:rPr>
      <w:sz w:val="18"/>
      <w:szCs w:val="18"/>
    </w:rPr>
  </w:style>
  <w:style w:type="paragraph" w:styleId="a4">
    <w:name w:val="footer"/>
    <w:basedOn w:val="a"/>
    <w:rsid w:val="00C3539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C3539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批注框文本 Char"/>
    <w:basedOn w:val="a0"/>
    <w:link w:val="a3"/>
    <w:rsid w:val="00C3539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</dc:creator>
  <cp:lastModifiedBy>123</cp:lastModifiedBy>
  <cp:revision>10</cp:revision>
  <dcterms:created xsi:type="dcterms:W3CDTF">2019-03-17T15:59:00Z</dcterms:created>
  <dcterms:modified xsi:type="dcterms:W3CDTF">2019-04-12T07:48:00Z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